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F73C2" w14:textId="6867A9FF" w:rsidR="00931A1A" w:rsidRDefault="00F872DB">
      <w:pPr>
        <w:rPr>
          <w:rFonts w:ascii="Courier New" w:hAnsi="Courier New" w:cs="Courier New"/>
          <w:color w:val="333333"/>
          <w:sz w:val="25"/>
          <w:szCs w:val="25"/>
          <w:shd w:val="clear" w:color="auto" w:fill="FCFDFE"/>
        </w:rPr>
      </w:pPr>
      <w:proofErr w:type="spellStart"/>
      <w:r>
        <w:rPr>
          <w:rFonts w:ascii="Courier New" w:hAnsi="Courier New" w:cs="Courier New"/>
          <w:color w:val="333333"/>
          <w:sz w:val="25"/>
          <w:szCs w:val="25"/>
          <w:shd w:val="clear" w:color="auto" w:fill="FCFDFE"/>
        </w:rPr>
        <w:t>Shérazade</w:t>
      </w:r>
      <w:proofErr w:type="spellEnd"/>
      <w:r>
        <w:rPr>
          <w:rFonts w:ascii="Courier New" w:hAnsi="Courier New" w:cs="Courier New"/>
          <w:color w:val="333333"/>
          <w:sz w:val="25"/>
          <w:szCs w:val="25"/>
          <w:shd w:val="clear" w:color="auto" w:fill="FCFDFE"/>
        </w:rPr>
        <w:t xml:space="preserve"> B</w:t>
      </w:r>
      <w:r>
        <w:rPr>
          <w:rFonts w:ascii="Courier New" w:hAnsi="Courier New" w:cs="Courier New"/>
          <w:color w:val="333333"/>
          <w:sz w:val="25"/>
          <w:szCs w:val="25"/>
          <w:shd w:val="clear" w:color="auto" w:fill="FCFDFE"/>
        </w:rPr>
        <w:t>ENGANA</w:t>
      </w:r>
    </w:p>
    <w:p w14:paraId="2F1F76D7" w14:textId="77777777" w:rsidR="00F872DB" w:rsidRDefault="00F872DB">
      <w:pPr>
        <w:rPr>
          <w:rFonts w:ascii="Courier New" w:hAnsi="Courier New" w:cs="Courier New"/>
          <w:color w:val="333333"/>
          <w:sz w:val="25"/>
          <w:szCs w:val="25"/>
          <w:shd w:val="clear" w:color="auto" w:fill="FCFDFE"/>
        </w:rPr>
      </w:pPr>
    </w:p>
    <w:p w14:paraId="6B55D1B6" w14:textId="496115E6" w:rsidR="00F872DB" w:rsidRDefault="00F872DB">
      <w:pPr>
        <w:rPr>
          <w:rFonts w:ascii="Courier New" w:hAnsi="Courier New" w:cs="Courier New"/>
          <w:b/>
          <w:bCs/>
          <w:color w:val="333333"/>
          <w:sz w:val="25"/>
          <w:szCs w:val="25"/>
          <w:shd w:val="clear" w:color="auto" w:fill="FCFDFE"/>
        </w:rPr>
      </w:pPr>
      <w:r w:rsidRPr="00F872DB">
        <w:rPr>
          <w:rFonts w:ascii="Courier New" w:hAnsi="Courier New" w:cs="Courier New"/>
          <w:b/>
          <w:bCs/>
          <w:color w:val="333333"/>
          <w:sz w:val="25"/>
          <w:szCs w:val="25"/>
          <w:shd w:val="clear" w:color="auto" w:fill="FCFDFE"/>
        </w:rPr>
        <w:t>L’ENCLAVEMENT EN BANLIEUE, LE CLASSISME A SA SORTIE</w:t>
      </w:r>
    </w:p>
    <w:p w14:paraId="75C50198" w14:textId="77777777" w:rsidR="00F872DB" w:rsidRDefault="00F872DB">
      <w:pPr>
        <w:rPr>
          <w:rFonts w:ascii="Courier New" w:hAnsi="Courier New" w:cs="Courier New"/>
          <w:b/>
          <w:bCs/>
          <w:color w:val="333333"/>
          <w:sz w:val="25"/>
          <w:szCs w:val="25"/>
          <w:shd w:val="clear" w:color="auto" w:fill="FCFDFE"/>
        </w:rPr>
      </w:pPr>
    </w:p>
    <w:p w14:paraId="6D310A80" w14:textId="699DE965" w:rsidR="00F872DB" w:rsidRDefault="00F872DB">
      <w:pPr>
        <w:rPr>
          <w:b/>
          <w:bCs/>
        </w:rPr>
      </w:pPr>
      <w:r>
        <w:rPr>
          <w:noProof/>
        </w:rPr>
        <w:drawing>
          <wp:inline distT="0" distB="0" distL="0" distR="0" wp14:anchorId="733B2B64" wp14:editId="61EBCC0F">
            <wp:extent cx="5731510" cy="3234055"/>
            <wp:effectExtent l="0" t="0" r="2540" b="4445"/>
            <wp:docPr id="2004248060" name="Image 1" descr="Une image contenant plein air, texte, ciel, voi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48060" name="Image 1" descr="Une image contenant plein air, texte, ciel, voitu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9FBA" w14:textId="77777777" w:rsidR="00F872DB" w:rsidRDefault="00F872DB">
      <w:pPr>
        <w:rPr>
          <w:b/>
          <w:bCs/>
        </w:rPr>
      </w:pPr>
    </w:p>
    <w:p w14:paraId="4475E575" w14:textId="5E0DA491" w:rsidR="00F872DB" w:rsidRDefault="00F872DB">
      <w:r w:rsidRPr="00F872DB">
        <w:t xml:space="preserve">Court métrage visible à cette adresse : </w:t>
      </w:r>
    </w:p>
    <w:p w14:paraId="606F163E" w14:textId="3BF59DA6" w:rsidR="00F872DB" w:rsidRPr="00F872DB" w:rsidRDefault="00F872DB">
      <w:hyperlink r:id="rId5" w:tgtFrame="_blank" w:history="1">
        <w:r>
          <w:rPr>
            <w:rStyle w:val="Lienhypertexte"/>
            <w:rFonts w:ascii="Courier New" w:hAnsi="Courier New" w:cs="Courier New"/>
            <w:color w:val="44656F"/>
            <w:sz w:val="25"/>
            <w:szCs w:val="25"/>
            <w:shd w:val="clear" w:color="auto" w:fill="FCFDFE"/>
          </w:rPr>
          <w:t>https://youtu.be/OQXhVxGfK5g</w:t>
        </w:r>
      </w:hyperlink>
    </w:p>
    <w:sectPr w:rsidR="00F872DB" w:rsidRPr="00F872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2DB"/>
    <w:rsid w:val="00052E90"/>
    <w:rsid w:val="0085105A"/>
    <w:rsid w:val="00931A1A"/>
    <w:rsid w:val="00F872DB"/>
    <w:rsid w:val="00FA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09FDA"/>
  <w15:chartTrackingRefBased/>
  <w15:docId w15:val="{30C1B82F-D89E-436C-89E6-566ED7E1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F872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OQXhVxGfK5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171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Lelièvre</dc:creator>
  <cp:keywords/>
  <dc:description/>
  <cp:lastModifiedBy>Stéphane Lelièvre</cp:lastModifiedBy>
  <cp:revision>1</cp:revision>
  <dcterms:created xsi:type="dcterms:W3CDTF">2023-06-06T09:05:00Z</dcterms:created>
  <dcterms:modified xsi:type="dcterms:W3CDTF">2023-06-06T09:08:00Z</dcterms:modified>
</cp:coreProperties>
</file>